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0600" w:rsidRDefault="007D4480" w:rsidP="0038104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F2495F" wp14:editId="68F5689F">
                <wp:simplePos x="0" y="0"/>
                <wp:positionH relativeFrom="column">
                  <wp:posOffset>2381250</wp:posOffset>
                </wp:positionH>
                <wp:positionV relativeFrom="paragraph">
                  <wp:posOffset>-189865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2583" w:rsidRPr="00380488" w:rsidRDefault="007D4480" w:rsidP="002025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7.5pt;margin-top:-14.95pt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zCkMqd8AAAALAQAADwAAAGRycy9kb3ducmV2LnhtbEyP&#10;wVKDQBBE71b5D1tjlbdkgQgCMqSsqGc1+gEbdgSE3aXYTYJ+veNJjz3d1fO62i5mFCeafe8sQryO&#10;QJBtnO5ti/D+9rTKQfigrFajs4TwRR629eVFpUrtzvaVTvvQCi6xvlQIXQhTKaVvOjLKr91Elr0P&#10;NxsVWM6t1LM6c7kZZRJFmTSqt/yhUxPtOmqG/dEg5JF5HoYiefHm5jtOu92De5w+Ea+vlvs7EIGW&#10;8BeGX3xGh5qZDu5otRcjwuY25S0BYZUUBQhOZNmGLweEJM1jkHUl/2+ofwAAAP//AwBQSwECLQAU&#10;AAYACAAAACEAtoM4kv4AAADhAQAAEwAAAAAAAAAAAAAAAAAAAAAAW0NvbnRlbnRfVHlwZXNdLnht&#10;bFBLAQItABQABgAIAAAAIQA4/SH/1gAAAJQBAAALAAAAAAAAAAAAAAAAAC8BAABfcmVscy8ucmVs&#10;c1BLAQItABQABgAIAAAAIQBYgL4cJAIAAFUEAAAOAAAAAAAAAAAAAAAAAC4CAABkcnMvZTJvRG9j&#10;LnhtbFBLAQItABQABgAIAAAAIQDMKQyp3wAAAAsBAAAPAAAAAAAAAAAAAAAAAH4EAABkcnMvZG93&#10;bnJldi54bWxQSwUGAAAAAAQABADzAAAAigUAAAAA&#10;" filled="f" stroked="f">
                <v:textbox style="mso-fit-shape-to-text:t">
                  <w:txbxContent>
                    <w:p w:rsidR="00202583" w:rsidRPr="00380488" w:rsidRDefault="007D4480" w:rsidP="00202583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BIOLOGY</w:t>
                      </w:r>
                    </w:p>
                  </w:txbxContent>
                </v:textbox>
              </v:shape>
            </w:pict>
          </mc:Fallback>
        </mc:AlternateContent>
      </w:r>
      <w:r w:rsidR="00C60600" w:rsidRPr="00380488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29BB94EC" wp14:editId="1C4CF090">
            <wp:simplePos x="0" y="0"/>
            <wp:positionH relativeFrom="column">
              <wp:posOffset>-384175</wp:posOffset>
            </wp:positionH>
            <wp:positionV relativeFrom="paragraph">
              <wp:posOffset>-334010</wp:posOffset>
            </wp:positionV>
            <wp:extent cx="702945" cy="752475"/>
            <wp:effectExtent l="0" t="0" r="190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le Helm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045" w:rsidRDefault="00381045" w:rsidP="00381045">
      <w:pPr>
        <w:jc w:val="center"/>
        <w:rPr>
          <w:rFonts w:ascii="Comic Sans MS" w:hAnsi="Comic Sans MS"/>
          <w:b/>
          <w:sz w:val="28"/>
          <w:szCs w:val="28"/>
        </w:rPr>
      </w:pPr>
    </w:p>
    <w:p w:rsidR="00096500" w:rsidRPr="00202583" w:rsidRDefault="00096500" w:rsidP="00096500">
      <w:pPr>
        <w:rPr>
          <w:rFonts w:ascii="Comic Sans MS" w:hAnsi="Comic Sans MS"/>
          <w:b/>
          <w:sz w:val="28"/>
          <w:szCs w:val="28"/>
        </w:rPr>
      </w:pPr>
      <w:r w:rsidRPr="00202583">
        <w:rPr>
          <w:rFonts w:ascii="Comic Sans MS" w:hAnsi="Comic Sans MS"/>
          <w:b/>
          <w:sz w:val="28"/>
          <w:szCs w:val="28"/>
        </w:rPr>
        <w:t>What is it?</w:t>
      </w:r>
    </w:p>
    <w:p w:rsidR="00096500" w:rsidRPr="00CE38A1" w:rsidRDefault="00096500" w:rsidP="00096500">
      <w:pPr>
        <w:rPr>
          <w:rFonts w:ascii="Comic Sans MS" w:hAnsi="Comic Sans MS"/>
        </w:rPr>
      </w:pPr>
      <w:r w:rsidRPr="00CE38A1">
        <w:rPr>
          <w:rFonts w:ascii="Comic Sans MS" w:hAnsi="Comic Sans MS"/>
        </w:rPr>
        <w:t>(</w:t>
      </w:r>
      <w:r w:rsidRPr="00CE38A1">
        <w:rPr>
          <w:rFonts w:ascii="Comic Sans MS" w:hAnsi="Comic Sans MS"/>
          <w:b/>
        </w:rPr>
        <w:t>Grades:</w:t>
      </w:r>
      <w:r w:rsidRPr="00CE38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10</w:t>
      </w:r>
      <w:proofErr w:type="gramStart"/>
      <w:r>
        <w:rPr>
          <w:rFonts w:ascii="Comic Sans MS" w:hAnsi="Comic Sans MS"/>
        </w:rPr>
        <w:t>;</w:t>
      </w:r>
      <w:r w:rsidRPr="00CE38A1">
        <w:rPr>
          <w:rFonts w:ascii="Comic Sans MS" w:hAnsi="Comic Sans MS"/>
        </w:rPr>
        <w:t xml:space="preserve">  </w:t>
      </w:r>
      <w:r w:rsidRPr="00CE38A1">
        <w:rPr>
          <w:rFonts w:ascii="Comic Sans MS" w:hAnsi="Comic Sans MS"/>
          <w:b/>
        </w:rPr>
        <w:t>Credit</w:t>
      </w:r>
      <w:proofErr w:type="gramEnd"/>
      <w:r w:rsidRPr="00CE38A1">
        <w:rPr>
          <w:rFonts w:ascii="Comic Sans MS" w:hAnsi="Comic Sans MS"/>
          <w:b/>
        </w:rPr>
        <w:t>:</w:t>
      </w:r>
      <w:r w:rsidRPr="00CE38A1"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>;</w:t>
      </w:r>
      <w:r w:rsidRPr="00CE38A1">
        <w:rPr>
          <w:rFonts w:ascii="Comic Sans MS" w:hAnsi="Comic Sans MS"/>
        </w:rPr>
        <w:t xml:space="preserve">  </w:t>
      </w:r>
      <w:r w:rsidRPr="00CE38A1">
        <w:rPr>
          <w:rFonts w:ascii="Comic Sans MS" w:hAnsi="Comic Sans MS"/>
          <w:b/>
        </w:rPr>
        <w:t>Type:</w:t>
      </w:r>
      <w:r w:rsidRPr="00CE38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Biological Science</w:t>
      </w:r>
      <w:r w:rsidRPr="00CE38A1">
        <w:rPr>
          <w:rFonts w:ascii="Comic Sans MS" w:hAnsi="Comic Sans MS"/>
        </w:rPr>
        <w:t>)</w:t>
      </w:r>
    </w:p>
    <w:p w:rsidR="00096500" w:rsidRDefault="00096500" w:rsidP="00096500">
      <w:pPr>
        <w:rPr>
          <w:rFonts w:ascii="Comic Sans MS" w:hAnsi="Comic Sans MS"/>
          <w:i/>
        </w:rPr>
      </w:pPr>
      <w:r w:rsidRPr="00551EDD">
        <w:rPr>
          <w:rFonts w:ascii="Comic Sans MS" w:hAnsi="Comic Sans MS"/>
          <w:i/>
        </w:rPr>
        <w:t>Prerequisite:</w:t>
      </w:r>
      <w:r>
        <w:rPr>
          <w:rFonts w:ascii="Comic Sans MS" w:hAnsi="Comic Sans MS"/>
          <w:i/>
        </w:rPr>
        <w:t xml:space="preserve"> Physics </w:t>
      </w:r>
      <w:r w:rsidR="001B19E6">
        <w:rPr>
          <w:rFonts w:ascii="Comic Sans MS" w:hAnsi="Comic Sans MS"/>
          <w:i/>
        </w:rPr>
        <w:t>1</w:t>
      </w:r>
    </w:p>
    <w:p w:rsidR="00096500" w:rsidRDefault="00096500" w:rsidP="00096500">
      <w:pPr>
        <w:autoSpaceDE w:val="0"/>
        <w:autoSpaceDN w:val="0"/>
        <w:adjustRightInd w:val="0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Honors Recommendation: Approval from 9</w:t>
      </w:r>
      <w:r>
        <w:rPr>
          <w:rFonts w:ascii="Comic Sans MS" w:hAnsi="Comic Sans MS"/>
          <w:i/>
          <w:iCs/>
          <w:vertAlign w:val="superscript"/>
        </w:rPr>
        <w:t>th</w:t>
      </w:r>
      <w:r>
        <w:rPr>
          <w:rFonts w:ascii="Comic Sans MS" w:hAnsi="Comic Sans MS"/>
          <w:i/>
          <w:iCs/>
        </w:rPr>
        <w:t xml:space="preserve"> grade science teacher</w:t>
      </w:r>
    </w:p>
    <w:p w:rsidR="00096500" w:rsidRDefault="00096500" w:rsidP="00096500">
      <w:pPr>
        <w:autoSpaceDE w:val="0"/>
        <w:autoSpaceDN w:val="0"/>
        <w:adjustRightInd w:val="0"/>
        <w:rPr>
          <w:rFonts w:ascii="Comic Sans MS" w:hAnsi="Comic Sans MS"/>
        </w:rPr>
      </w:pPr>
    </w:p>
    <w:p w:rsidR="00096500" w:rsidRPr="00381045" w:rsidRDefault="00096500" w:rsidP="0009650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Segoe UI" w:hAnsi="Segoe UI" w:cs="Segoe UI"/>
          <w:noProof/>
          <w:color w:val="0044CC"/>
          <w:sz w:val="15"/>
          <w:szCs w:val="15"/>
        </w:rPr>
        <w:drawing>
          <wp:anchor distT="0" distB="0" distL="114300" distR="114300" simplePos="0" relativeHeight="251672064" behindDoc="0" locked="0" layoutInCell="1" allowOverlap="1" wp14:anchorId="2F62AEF2" wp14:editId="77DE3D6C">
            <wp:simplePos x="0" y="0"/>
            <wp:positionH relativeFrom="column">
              <wp:posOffset>-276225</wp:posOffset>
            </wp:positionH>
            <wp:positionV relativeFrom="paragraph">
              <wp:posOffset>55245</wp:posOffset>
            </wp:positionV>
            <wp:extent cx="3895725" cy="3895725"/>
            <wp:effectExtent l="0" t="0" r="9525" b="9525"/>
            <wp:wrapSquare wrapText="bothSides"/>
            <wp:docPr id="9" name="Picture 9" descr="Microscope used for biology lab experiment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Microscope used for biology lab experiment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045">
        <w:rPr>
          <w:rFonts w:ascii="Comic Sans MS" w:hAnsi="Comic Sans MS"/>
          <w:noProof/>
          <w:sz w:val="24"/>
          <w:szCs w:val="24"/>
        </w:rPr>
        <w:t>Biology is a course that explores the topics of cellular biology, genetics, life processes,</w:t>
      </w:r>
      <w:r>
        <w:rPr>
          <w:rFonts w:ascii="Comic Sans MS" w:hAnsi="Comic Sans MS"/>
          <w:noProof/>
          <w:sz w:val="24"/>
          <w:szCs w:val="24"/>
        </w:rPr>
        <w:t xml:space="preserve"> and</w:t>
      </w:r>
      <w:r w:rsidRPr="00381045">
        <w:rPr>
          <w:rFonts w:ascii="Comic Sans MS" w:hAnsi="Comic Sans MS"/>
          <w:noProof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w:t xml:space="preserve"> ecological relationships</w:t>
      </w:r>
      <w:r w:rsidRPr="00381045">
        <w:rPr>
          <w:rFonts w:ascii="Comic Sans MS" w:hAnsi="Comic Sans MS"/>
          <w:noProof/>
          <w:sz w:val="24"/>
          <w:szCs w:val="24"/>
        </w:rPr>
        <w:t>.  Along with an understanding of broad biological concepts and principles, an emphasis is placed on personal needs and societal issues.  Lab activities stress thinking, inquiry and process skills.</w:t>
      </w:r>
    </w:p>
    <w:p w:rsidR="00096500" w:rsidRPr="00420A3B" w:rsidRDefault="00096500" w:rsidP="00096500">
      <w:pPr>
        <w:rPr>
          <w:rFonts w:ascii="Comic Sans MS" w:hAnsi="Comic Sans MS"/>
          <w:b/>
          <w:sz w:val="28"/>
          <w:szCs w:val="28"/>
        </w:rPr>
      </w:pPr>
      <w:r w:rsidRPr="00420A3B">
        <w:rPr>
          <w:rFonts w:ascii="Comic Sans MS" w:hAnsi="Comic Sans MS"/>
          <w:b/>
          <w:sz w:val="28"/>
          <w:szCs w:val="28"/>
        </w:rPr>
        <w:t>Who should take it?</w:t>
      </w:r>
    </w:p>
    <w:p w:rsidR="00096500" w:rsidRDefault="00096500" w:rsidP="00096500">
      <w:pPr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This is a required course for ALL </w:t>
      </w:r>
    </w:p>
    <w:p w:rsidR="00096500" w:rsidRDefault="00096500" w:rsidP="00096500">
      <w:pPr>
        <w:ind w:left="1080"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>
        <w:rPr>
          <w:rFonts w:ascii="Comic Sans MS" w:hAnsi="Comic Sans MS"/>
        </w:rPr>
        <w:t>students</w:t>
      </w:r>
      <w:proofErr w:type="gramEnd"/>
      <w:r>
        <w:rPr>
          <w:rFonts w:ascii="Comic Sans MS" w:hAnsi="Comic Sans MS"/>
        </w:rPr>
        <w:t>.</w:t>
      </w:r>
    </w:p>
    <w:p w:rsidR="00096500" w:rsidRDefault="00096500" w:rsidP="00096500">
      <w:pPr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This is a prerequisite course for </w:t>
      </w:r>
    </w:p>
    <w:p w:rsidR="00096500" w:rsidRDefault="00096500" w:rsidP="00096500">
      <w:pPr>
        <w:ind w:left="1080"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>
        <w:rPr>
          <w:rFonts w:ascii="Comic Sans MS" w:hAnsi="Comic Sans MS"/>
        </w:rPr>
        <w:t>many</w:t>
      </w:r>
      <w:proofErr w:type="gramEnd"/>
      <w:r>
        <w:rPr>
          <w:rFonts w:ascii="Comic Sans MS" w:hAnsi="Comic Sans MS"/>
        </w:rPr>
        <w:t xml:space="preserve"> other science electives.</w:t>
      </w:r>
    </w:p>
    <w:p w:rsidR="00096500" w:rsidRDefault="00096500" w:rsidP="00096500">
      <w:pPr>
        <w:ind w:left="1080" w:firstLine="360"/>
        <w:rPr>
          <w:rFonts w:ascii="Comic Sans MS" w:hAnsi="Comic Sans MS"/>
        </w:rPr>
      </w:pPr>
    </w:p>
    <w:p w:rsidR="00096500" w:rsidRPr="00C60600" w:rsidRDefault="00096500" w:rsidP="00096500">
      <w:pPr>
        <w:rPr>
          <w:rFonts w:ascii="Comic Sans MS" w:hAnsi="Comic Sans MS"/>
          <w:b/>
          <w:sz w:val="28"/>
          <w:szCs w:val="28"/>
        </w:rPr>
      </w:pPr>
      <w:r w:rsidRPr="00C60600">
        <w:rPr>
          <w:rFonts w:ascii="Comic Sans MS" w:hAnsi="Comic Sans MS"/>
          <w:b/>
          <w:sz w:val="28"/>
          <w:szCs w:val="28"/>
        </w:rPr>
        <w:t>What are the expectations?</w:t>
      </w:r>
    </w:p>
    <w:p w:rsidR="00096500" w:rsidRPr="00CE38A1" w:rsidRDefault="00096500" w:rsidP="000965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is a life </w:t>
      </w:r>
      <w:r w:rsidRPr="00CE38A1">
        <w:rPr>
          <w:rFonts w:ascii="Comic Sans MS" w:hAnsi="Comic Sans MS"/>
        </w:rPr>
        <w:t xml:space="preserve">science </w:t>
      </w:r>
      <w:r>
        <w:rPr>
          <w:rFonts w:ascii="Comic Sans MS" w:hAnsi="Comic Sans MS"/>
        </w:rPr>
        <w:t>which provides the foundational understanding for all other life science electives.</w:t>
      </w:r>
      <w:r w:rsidRPr="00CE38A1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Students will be </w:t>
      </w:r>
      <w:r w:rsidRPr="00CE38A1">
        <w:rPr>
          <w:rFonts w:ascii="Comic Sans MS" w:hAnsi="Comic Sans MS"/>
        </w:rPr>
        <w:t xml:space="preserve">expected to take effective notes, study outside of class and be able to apply knowledge to new situations.  </w:t>
      </w:r>
      <w:r>
        <w:rPr>
          <w:rFonts w:ascii="Comic Sans MS" w:hAnsi="Comic Sans MS"/>
        </w:rPr>
        <w:t>Students</w:t>
      </w:r>
      <w:r w:rsidRPr="00CE38A1">
        <w:rPr>
          <w:rFonts w:ascii="Comic Sans MS" w:hAnsi="Comic Sans MS"/>
        </w:rPr>
        <w:t xml:space="preserve"> will maintain a science notebook which will act as your r</w:t>
      </w:r>
      <w:r>
        <w:rPr>
          <w:rFonts w:ascii="Comic Sans MS" w:hAnsi="Comic Sans MS"/>
        </w:rPr>
        <w:t>eference for the course.  C</w:t>
      </w:r>
      <w:r w:rsidRPr="00CE38A1">
        <w:rPr>
          <w:rFonts w:ascii="Comic Sans MS" w:hAnsi="Comic Sans MS"/>
        </w:rPr>
        <w:t>ollaboration is expected on many a</w:t>
      </w:r>
      <w:r>
        <w:rPr>
          <w:rFonts w:ascii="Comic Sans MS" w:hAnsi="Comic Sans MS"/>
        </w:rPr>
        <w:t>ctivities</w:t>
      </w:r>
      <w:r w:rsidRPr="00CE38A1">
        <w:rPr>
          <w:rFonts w:ascii="Comic Sans MS" w:hAnsi="Comic Sans MS"/>
        </w:rPr>
        <w:t>.</w:t>
      </w:r>
    </w:p>
    <w:p w:rsidR="00096500" w:rsidRDefault="00096500" w:rsidP="00096500">
      <w:pPr>
        <w:rPr>
          <w:rFonts w:ascii="Comic Sans MS" w:hAnsi="Comic Sans MS"/>
          <w:b/>
          <w:sz w:val="28"/>
          <w:szCs w:val="28"/>
        </w:rPr>
      </w:pPr>
    </w:p>
    <w:p w:rsidR="00096500" w:rsidRPr="00C60600" w:rsidRDefault="00096500" w:rsidP="00096500">
      <w:pPr>
        <w:rPr>
          <w:rFonts w:ascii="Comic Sans MS" w:hAnsi="Comic Sans MS"/>
          <w:b/>
          <w:sz w:val="28"/>
          <w:szCs w:val="28"/>
        </w:rPr>
      </w:pPr>
      <w:proofErr w:type="gramStart"/>
      <w:r w:rsidRPr="00C60600">
        <w:rPr>
          <w:rFonts w:ascii="Comic Sans MS" w:hAnsi="Comic Sans MS"/>
          <w:b/>
          <w:sz w:val="28"/>
          <w:szCs w:val="28"/>
        </w:rPr>
        <w:t>Honors vs. General?</w:t>
      </w:r>
      <w:proofErr w:type="gramEnd"/>
    </w:p>
    <w:p w:rsidR="00096500" w:rsidRPr="005F3C68" w:rsidRDefault="00096500" w:rsidP="00096500">
      <w:pPr>
        <w:rPr>
          <w:rFonts w:ascii="Comic Sans MS" w:hAnsi="Comic Sans MS"/>
        </w:rPr>
      </w:pPr>
      <w:r>
        <w:rPr>
          <w:rFonts w:ascii="Segoe UI" w:hAnsi="Segoe UI" w:cs="Segoe UI"/>
          <w:noProof/>
          <w:color w:val="0044CC"/>
          <w:sz w:val="15"/>
          <w:szCs w:val="15"/>
        </w:rPr>
        <w:drawing>
          <wp:anchor distT="0" distB="0" distL="114300" distR="114300" simplePos="0" relativeHeight="251673088" behindDoc="0" locked="0" layoutInCell="1" allowOverlap="1" wp14:anchorId="15BF77CB" wp14:editId="6D63520D">
            <wp:simplePos x="0" y="0"/>
            <wp:positionH relativeFrom="column">
              <wp:posOffset>4752975</wp:posOffset>
            </wp:positionH>
            <wp:positionV relativeFrom="paragraph">
              <wp:posOffset>15875</wp:posOffset>
            </wp:positionV>
            <wp:extent cx="2095500" cy="2095500"/>
            <wp:effectExtent l="0" t="0" r="0" b="0"/>
            <wp:wrapSquare wrapText="bothSides"/>
            <wp:docPr id="10" name="Picture 10" descr="View detail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View detail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C68">
        <w:rPr>
          <w:rFonts w:ascii="Comic Sans MS" w:hAnsi="Comic Sans MS" w:cs="Arial"/>
        </w:rPr>
        <w:t>Honors Biology explores the same fundamental biological concepts as Biology.  However, it requires a more detailed and in-depth analysis of selected biological concepts.  The course provides more opportunities for long-term assignments and projects.  Intensive writing and reading assignments require students possess above average language</w:t>
      </w:r>
      <w:r>
        <w:rPr>
          <w:rFonts w:ascii="Comic Sans MS" w:hAnsi="Comic Sans MS" w:cs="Arial"/>
        </w:rPr>
        <w:t xml:space="preserve"> and critical thinking </w:t>
      </w:r>
      <w:r w:rsidRPr="005F3C68">
        <w:rPr>
          <w:rFonts w:ascii="Comic Sans MS" w:hAnsi="Comic Sans MS" w:cs="Arial"/>
        </w:rPr>
        <w:t>skills.</w:t>
      </w:r>
    </w:p>
    <w:p w:rsidR="005F3C68" w:rsidRDefault="005F3C68" w:rsidP="009553C8">
      <w:pPr>
        <w:rPr>
          <w:rFonts w:ascii="Comic Sans MS" w:hAnsi="Comic Sans MS"/>
          <w:b/>
          <w:sz w:val="28"/>
          <w:szCs w:val="28"/>
        </w:rPr>
      </w:pPr>
    </w:p>
    <w:p w:rsidR="00096500" w:rsidRDefault="00096500" w:rsidP="009553C8">
      <w:pPr>
        <w:rPr>
          <w:rFonts w:ascii="Comic Sans MS" w:hAnsi="Comic Sans MS"/>
          <w:b/>
          <w:sz w:val="28"/>
          <w:szCs w:val="28"/>
        </w:rPr>
      </w:pPr>
    </w:p>
    <w:p w:rsidR="00096500" w:rsidRDefault="00096500" w:rsidP="009553C8">
      <w:pPr>
        <w:rPr>
          <w:rFonts w:ascii="Comic Sans MS" w:hAnsi="Comic Sans MS"/>
          <w:b/>
          <w:sz w:val="28"/>
          <w:szCs w:val="28"/>
        </w:rPr>
      </w:pPr>
    </w:p>
    <w:p w:rsidR="009553C8" w:rsidRDefault="009553C8" w:rsidP="009553C8">
      <w:pPr>
        <w:rPr>
          <w:rFonts w:ascii="Comic Sans MS" w:hAnsi="Comic Sans MS"/>
          <w:b/>
          <w:sz w:val="28"/>
          <w:szCs w:val="28"/>
        </w:rPr>
      </w:pPr>
      <w:r w:rsidRPr="00420A3B">
        <w:rPr>
          <w:rFonts w:ascii="Comic Sans MS" w:hAnsi="Comic Sans MS"/>
          <w:b/>
          <w:sz w:val="28"/>
          <w:szCs w:val="28"/>
        </w:rPr>
        <w:lastRenderedPageBreak/>
        <w:t>What will you study?</w:t>
      </w:r>
    </w:p>
    <w:p w:rsidR="00146874" w:rsidRDefault="00146874" w:rsidP="009553C8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357"/>
        <w:gridCol w:w="3991"/>
      </w:tblGrid>
      <w:tr w:rsidR="00146874" w:rsidRPr="00146874" w:rsidTr="00146874">
        <w:tc>
          <w:tcPr>
            <w:tcW w:w="3110" w:type="dxa"/>
          </w:tcPr>
          <w:p w:rsidR="00146874" w:rsidRPr="00146874" w:rsidRDefault="00146874" w:rsidP="001953D8">
            <w:pPr>
              <w:jc w:val="center"/>
              <w:rPr>
                <w:rFonts w:ascii="Comic Sans MS" w:hAnsi="Comic Sans MS"/>
                <w:b/>
              </w:rPr>
            </w:pPr>
            <w:r w:rsidRPr="00146874">
              <w:rPr>
                <w:rFonts w:ascii="Comic Sans MS" w:hAnsi="Comic Sans MS"/>
                <w:b/>
              </w:rPr>
              <w:t>Theme</w:t>
            </w:r>
          </w:p>
        </w:tc>
        <w:tc>
          <w:tcPr>
            <w:tcW w:w="3357" w:type="dxa"/>
          </w:tcPr>
          <w:p w:rsidR="00146874" w:rsidRPr="00146874" w:rsidRDefault="00146874" w:rsidP="001953D8">
            <w:pPr>
              <w:jc w:val="center"/>
              <w:rPr>
                <w:rFonts w:ascii="Comic Sans MS" w:hAnsi="Comic Sans MS"/>
                <w:b/>
              </w:rPr>
            </w:pPr>
            <w:r w:rsidRPr="00146874">
              <w:rPr>
                <w:rFonts w:ascii="Comic Sans MS" w:hAnsi="Comic Sans MS"/>
                <w:b/>
              </w:rPr>
              <w:t>Topics</w:t>
            </w:r>
          </w:p>
        </w:tc>
        <w:tc>
          <w:tcPr>
            <w:tcW w:w="3991" w:type="dxa"/>
          </w:tcPr>
          <w:p w:rsidR="00146874" w:rsidRPr="00146874" w:rsidRDefault="00146874" w:rsidP="001953D8">
            <w:pPr>
              <w:jc w:val="center"/>
              <w:rPr>
                <w:rFonts w:ascii="Comic Sans MS" w:hAnsi="Comic Sans MS"/>
                <w:b/>
              </w:rPr>
            </w:pPr>
            <w:r w:rsidRPr="00146874">
              <w:rPr>
                <w:rFonts w:ascii="Comic Sans MS" w:hAnsi="Comic Sans MS"/>
                <w:b/>
              </w:rPr>
              <w:t xml:space="preserve">Labs/ </w:t>
            </w:r>
            <w:proofErr w:type="spellStart"/>
            <w:r w:rsidRPr="00146874">
              <w:rPr>
                <w:rFonts w:ascii="Comic Sans MS" w:hAnsi="Comic Sans MS"/>
                <w:b/>
              </w:rPr>
              <w:t>Activites</w:t>
            </w:r>
            <w:proofErr w:type="spellEnd"/>
          </w:p>
        </w:tc>
      </w:tr>
      <w:tr w:rsidR="00146874" w:rsidRPr="00146874" w:rsidTr="00146874">
        <w:tc>
          <w:tcPr>
            <w:tcW w:w="10458" w:type="dxa"/>
            <w:gridSpan w:val="3"/>
          </w:tcPr>
          <w:p w:rsidR="00146874" w:rsidRPr="00146874" w:rsidRDefault="00146874" w:rsidP="001953D8">
            <w:pPr>
              <w:jc w:val="center"/>
              <w:rPr>
                <w:rFonts w:ascii="Comic Sans MS" w:hAnsi="Comic Sans MS"/>
                <w:b/>
              </w:rPr>
            </w:pPr>
            <w:r w:rsidRPr="00146874">
              <w:rPr>
                <w:rFonts w:ascii="Comic Sans MS" w:hAnsi="Comic Sans MS"/>
                <w:b/>
              </w:rPr>
              <w:t>Semester One</w:t>
            </w:r>
          </w:p>
        </w:tc>
      </w:tr>
      <w:tr w:rsidR="00146874" w:rsidRPr="00146874" w:rsidTr="00146874">
        <w:tc>
          <w:tcPr>
            <w:tcW w:w="3110" w:type="dxa"/>
          </w:tcPr>
          <w:p w:rsidR="00146874" w:rsidRPr="00146874" w:rsidRDefault="00146874" w:rsidP="001953D8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What is living?</w:t>
            </w:r>
          </w:p>
        </w:tc>
        <w:tc>
          <w:tcPr>
            <w:tcW w:w="3357" w:type="dxa"/>
          </w:tcPr>
          <w:p w:rsidR="00146874" w:rsidRPr="00146874" w:rsidRDefault="00146874" w:rsidP="001953D8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Characteristics of life</w:t>
            </w:r>
          </w:p>
          <w:p w:rsidR="00146874" w:rsidRPr="00146874" w:rsidRDefault="00146874" w:rsidP="001953D8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Levels of organization</w:t>
            </w:r>
          </w:p>
          <w:p w:rsidR="00146874" w:rsidRPr="00146874" w:rsidRDefault="00146874" w:rsidP="001953D8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Cells (intro.)</w:t>
            </w:r>
          </w:p>
        </w:tc>
        <w:tc>
          <w:tcPr>
            <w:tcW w:w="3991" w:type="dxa"/>
          </w:tcPr>
          <w:p w:rsidR="00146874" w:rsidRPr="00146874" w:rsidRDefault="00146874" w:rsidP="001953D8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Living, nonliving, dead lab</w:t>
            </w:r>
          </w:p>
          <w:p w:rsidR="00146874" w:rsidRPr="00146874" w:rsidRDefault="00146874" w:rsidP="001953D8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Soybean plants</w:t>
            </w:r>
          </w:p>
          <w:p w:rsidR="00146874" w:rsidRPr="00146874" w:rsidRDefault="00146874" w:rsidP="001953D8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Microscopes</w:t>
            </w:r>
          </w:p>
        </w:tc>
      </w:tr>
      <w:tr w:rsidR="00146874" w:rsidRPr="00146874" w:rsidTr="00146874">
        <w:tc>
          <w:tcPr>
            <w:tcW w:w="3110" w:type="dxa"/>
          </w:tcPr>
          <w:p w:rsidR="00146874" w:rsidRPr="00146874" w:rsidRDefault="00146874" w:rsidP="001953D8">
            <w:pPr>
              <w:rPr>
                <w:rFonts w:ascii="Comic Sans MS" w:hAnsi="Comic Sans MS"/>
              </w:rPr>
            </w:pPr>
          </w:p>
        </w:tc>
        <w:tc>
          <w:tcPr>
            <w:tcW w:w="3357" w:type="dxa"/>
          </w:tcPr>
          <w:p w:rsidR="00146874" w:rsidRPr="00146874" w:rsidRDefault="00146874" w:rsidP="001953D8">
            <w:pPr>
              <w:rPr>
                <w:rFonts w:ascii="Comic Sans MS" w:hAnsi="Comic Sans MS"/>
              </w:rPr>
            </w:pPr>
          </w:p>
        </w:tc>
        <w:tc>
          <w:tcPr>
            <w:tcW w:w="3991" w:type="dxa"/>
          </w:tcPr>
          <w:p w:rsidR="00146874" w:rsidRPr="00146874" w:rsidRDefault="00146874" w:rsidP="001953D8">
            <w:pPr>
              <w:rPr>
                <w:rFonts w:ascii="Comic Sans MS" w:hAnsi="Comic Sans MS"/>
              </w:rPr>
            </w:pPr>
          </w:p>
        </w:tc>
      </w:tr>
      <w:tr w:rsidR="004E3533" w:rsidRPr="00146874" w:rsidTr="00146874">
        <w:tc>
          <w:tcPr>
            <w:tcW w:w="3110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Body balance and Disease</w:t>
            </w:r>
          </w:p>
        </w:tc>
        <w:tc>
          <w:tcPr>
            <w:tcW w:w="3357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Homeostasis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Cell membrane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Water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Cell size</w:t>
            </w:r>
          </w:p>
        </w:tc>
        <w:tc>
          <w:tcPr>
            <w:tcW w:w="3991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Osmosis lab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Joe cell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Gel Cell Races</w:t>
            </w:r>
          </w:p>
        </w:tc>
      </w:tr>
      <w:tr w:rsidR="004E3533" w:rsidRPr="00146874" w:rsidTr="001045B6">
        <w:tc>
          <w:tcPr>
            <w:tcW w:w="3110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Cloning and Cancer</w:t>
            </w:r>
          </w:p>
        </w:tc>
        <w:tc>
          <w:tcPr>
            <w:tcW w:w="3357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DNA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mitosis</w:t>
            </w:r>
          </w:p>
        </w:tc>
        <w:tc>
          <w:tcPr>
            <w:tcW w:w="3991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Strawberry DNA extraction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DNA fingerprint</w:t>
            </w:r>
          </w:p>
        </w:tc>
      </w:tr>
      <w:tr w:rsidR="004E3533" w:rsidRPr="00146874" w:rsidTr="001045B6">
        <w:tc>
          <w:tcPr>
            <w:tcW w:w="3110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Stem cells</w:t>
            </w:r>
          </w:p>
        </w:tc>
        <w:tc>
          <w:tcPr>
            <w:tcW w:w="3357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Karyotypes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meiosis</w:t>
            </w:r>
          </w:p>
        </w:tc>
        <w:tc>
          <w:tcPr>
            <w:tcW w:w="3991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proofErr w:type="spellStart"/>
            <w:r w:rsidRPr="00146874">
              <w:rPr>
                <w:rFonts w:ascii="Comic Sans MS" w:hAnsi="Comic Sans MS"/>
                <w:i/>
              </w:rPr>
              <w:t>Planaria</w:t>
            </w:r>
            <w:proofErr w:type="spellEnd"/>
            <w:r w:rsidRPr="00146874">
              <w:rPr>
                <w:rFonts w:ascii="Comic Sans MS" w:hAnsi="Comic Sans MS"/>
              </w:rPr>
              <w:t xml:space="preserve"> lab</w:t>
            </w:r>
          </w:p>
        </w:tc>
      </w:tr>
      <w:tr w:rsidR="004E3533" w:rsidRPr="00146874" w:rsidTr="001045B6">
        <w:tc>
          <w:tcPr>
            <w:tcW w:w="3110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Mutations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Human/ agricultural variation</w:t>
            </w:r>
          </w:p>
        </w:tc>
        <w:tc>
          <w:tcPr>
            <w:tcW w:w="3357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 xml:space="preserve">Protein synthesis 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Genetics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Biotechnology</w:t>
            </w:r>
          </w:p>
        </w:tc>
        <w:tc>
          <w:tcPr>
            <w:tcW w:w="3991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Brassica lab</w:t>
            </w:r>
          </w:p>
        </w:tc>
      </w:tr>
      <w:tr w:rsidR="004E3533" w:rsidRPr="00146874" w:rsidTr="00146874">
        <w:tc>
          <w:tcPr>
            <w:tcW w:w="10458" w:type="dxa"/>
            <w:gridSpan w:val="3"/>
          </w:tcPr>
          <w:p w:rsidR="004E3533" w:rsidRPr="00146874" w:rsidRDefault="004E3533" w:rsidP="001953D8">
            <w:pPr>
              <w:jc w:val="center"/>
              <w:rPr>
                <w:rFonts w:ascii="Comic Sans MS" w:hAnsi="Comic Sans MS"/>
                <w:b/>
              </w:rPr>
            </w:pPr>
            <w:r w:rsidRPr="00146874">
              <w:rPr>
                <w:rFonts w:ascii="Comic Sans MS" w:hAnsi="Comic Sans MS"/>
                <w:b/>
              </w:rPr>
              <w:t>Semester Two</w:t>
            </w:r>
          </w:p>
        </w:tc>
      </w:tr>
      <w:tr w:rsidR="004E3533" w:rsidRPr="00146874" w:rsidTr="00146874">
        <w:tc>
          <w:tcPr>
            <w:tcW w:w="3110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Energy through the ecosystem</w:t>
            </w:r>
          </w:p>
        </w:tc>
        <w:tc>
          <w:tcPr>
            <w:tcW w:w="3357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Food chains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 xml:space="preserve"> food webs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 xml:space="preserve"> energy pyramids</w:t>
            </w:r>
          </w:p>
        </w:tc>
        <w:tc>
          <w:tcPr>
            <w:tcW w:w="3991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African safari</w:t>
            </w:r>
          </w:p>
        </w:tc>
      </w:tr>
      <w:tr w:rsidR="004E3533" w:rsidRPr="00146874" w:rsidTr="00146874">
        <w:tc>
          <w:tcPr>
            <w:tcW w:w="3110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Energy through the organism</w:t>
            </w:r>
          </w:p>
        </w:tc>
        <w:tc>
          <w:tcPr>
            <w:tcW w:w="3357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Atoms, molecules and bonds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Photosynthesis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Cellular respiration</w:t>
            </w:r>
          </w:p>
        </w:tc>
        <w:tc>
          <w:tcPr>
            <w:tcW w:w="3991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Fuel cell demonstration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Chromatography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Burning food lab</w:t>
            </w:r>
          </w:p>
        </w:tc>
      </w:tr>
      <w:tr w:rsidR="004E3533" w:rsidRPr="00146874" w:rsidTr="00146874">
        <w:tc>
          <w:tcPr>
            <w:tcW w:w="3110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Matter (nutrition and disease)</w:t>
            </w:r>
          </w:p>
        </w:tc>
        <w:tc>
          <w:tcPr>
            <w:tcW w:w="3357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Nutrient cycles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Macromolecules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Enzymes</w:t>
            </w:r>
          </w:p>
        </w:tc>
        <w:tc>
          <w:tcPr>
            <w:tcW w:w="3991" w:type="dxa"/>
          </w:tcPr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Soybean plant data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Food label</w:t>
            </w:r>
          </w:p>
          <w:p w:rsidR="004E3533" w:rsidRPr="00146874" w:rsidRDefault="004E3533" w:rsidP="001045B6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Liver lab</w:t>
            </w:r>
          </w:p>
        </w:tc>
      </w:tr>
      <w:tr w:rsidR="004E3533" w:rsidRPr="00146874" w:rsidTr="00146874">
        <w:tc>
          <w:tcPr>
            <w:tcW w:w="3110" w:type="dxa"/>
          </w:tcPr>
          <w:p w:rsidR="004E3533" w:rsidRPr="00146874" w:rsidRDefault="004E3533" w:rsidP="001953D8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 xml:space="preserve">Human Impact </w:t>
            </w:r>
          </w:p>
        </w:tc>
        <w:tc>
          <w:tcPr>
            <w:tcW w:w="3357" w:type="dxa"/>
          </w:tcPr>
          <w:p w:rsidR="004E3533" w:rsidRPr="00146874" w:rsidRDefault="004E3533" w:rsidP="001953D8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Population ecology</w:t>
            </w:r>
          </w:p>
          <w:p w:rsidR="004E3533" w:rsidRPr="00146874" w:rsidRDefault="004E3533" w:rsidP="001953D8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biodiversity</w:t>
            </w:r>
          </w:p>
        </w:tc>
        <w:tc>
          <w:tcPr>
            <w:tcW w:w="3991" w:type="dxa"/>
          </w:tcPr>
          <w:p w:rsidR="004E3533" w:rsidRPr="00146874" w:rsidRDefault="004E3533" w:rsidP="001953D8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Deer game</w:t>
            </w:r>
          </w:p>
          <w:p w:rsidR="004E3533" w:rsidRPr="00146874" w:rsidRDefault="004E3533" w:rsidP="001953D8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Something for everyone</w:t>
            </w:r>
          </w:p>
          <w:p w:rsidR="004E3533" w:rsidRPr="00146874" w:rsidRDefault="004E3533" w:rsidP="001953D8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Most wanted posters</w:t>
            </w:r>
          </w:p>
        </w:tc>
      </w:tr>
      <w:tr w:rsidR="004E3533" w:rsidRPr="00146874" w:rsidTr="00146874">
        <w:tc>
          <w:tcPr>
            <w:tcW w:w="10458" w:type="dxa"/>
            <w:gridSpan w:val="3"/>
          </w:tcPr>
          <w:p w:rsidR="004E3533" w:rsidRPr="00096500" w:rsidRDefault="004E3533" w:rsidP="001953D8">
            <w:pPr>
              <w:jc w:val="center"/>
              <w:rPr>
                <w:rFonts w:ascii="Comic Sans MS" w:hAnsi="Comic Sans MS"/>
                <w:b/>
              </w:rPr>
            </w:pPr>
            <w:r w:rsidRPr="00096500">
              <w:rPr>
                <w:rFonts w:ascii="Comic Sans MS" w:hAnsi="Comic Sans MS"/>
                <w:b/>
              </w:rPr>
              <w:t>End of Course Exam</w:t>
            </w:r>
          </w:p>
        </w:tc>
      </w:tr>
      <w:tr w:rsidR="004E3533" w:rsidRPr="00146874" w:rsidTr="00146874">
        <w:tc>
          <w:tcPr>
            <w:tcW w:w="3110" w:type="dxa"/>
          </w:tcPr>
          <w:p w:rsidR="004E3533" w:rsidRPr="00146874" w:rsidRDefault="004E3533" w:rsidP="001953D8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Nature around you</w:t>
            </w:r>
          </w:p>
        </w:tc>
        <w:tc>
          <w:tcPr>
            <w:tcW w:w="3357" w:type="dxa"/>
          </w:tcPr>
          <w:p w:rsidR="004E3533" w:rsidRPr="00146874" w:rsidRDefault="004E3533" w:rsidP="001953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146874">
              <w:rPr>
                <w:rFonts w:ascii="Comic Sans MS" w:hAnsi="Comic Sans MS"/>
              </w:rPr>
              <w:t>lassification</w:t>
            </w:r>
          </w:p>
        </w:tc>
        <w:tc>
          <w:tcPr>
            <w:tcW w:w="3991" w:type="dxa"/>
          </w:tcPr>
          <w:p w:rsidR="004E3533" w:rsidRPr="00146874" w:rsidRDefault="004E3533" w:rsidP="001953D8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Boone county organisms</w:t>
            </w:r>
          </w:p>
          <w:p w:rsidR="004E3533" w:rsidRPr="00146874" w:rsidRDefault="004E3533" w:rsidP="001953D8">
            <w:pPr>
              <w:rPr>
                <w:rFonts w:ascii="Comic Sans MS" w:hAnsi="Comic Sans MS"/>
              </w:rPr>
            </w:pPr>
            <w:r w:rsidRPr="00146874">
              <w:rPr>
                <w:rFonts w:ascii="Comic Sans MS" w:hAnsi="Comic Sans MS"/>
              </w:rPr>
              <w:t>Jelly belly key</w:t>
            </w:r>
          </w:p>
        </w:tc>
      </w:tr>
    </w:tbl>
    <w:p w:rsidR="00146874" w:rsidRPr="00146874" w:rsidRDefault="00146874" w:rsidP="009553C8">
      <w:pPr>
        <w:rPr>
          <w:rFonts w:ascii="Comic Sans MS" w:hAnsi="Comic Sans MS"/>
          <w:b/>
        </w:rPr>
      </w:pPr>
    </w:p>
    <w:p w:rsidR="00146874" w:rsidRPr="00146874" w:rsidRDefault="00146874" w:rsidP="009553C8">
      <w:pPr>
        <w:rPr>
          <w:rFonts w:ascii="Comic Sans MS" w:hAnsi="Comic Sans MS"/>
          <w:b/>
        </w:rPr>
      </w:pPr>
      <w:r>
        <w:rPr>
          <w:rFonts w:ascii="Segoe UI" w:hAnsi="Segoe UI" w:cs="Segoe UI"/>
          <w:noProof/>
          <w:color w:val="0044CC"/>
          <w:sz w:val="15"/>
          <w:szCs w:val="15"/>
        </w:rPr>
        <w:drawing>
          <wp:anchor distT="0" distB="0" distL="114300" distR="114300" simplePos="0" relativeHeight="251670016" behindDoc="1" locked="0" layoutInCell="1" allowOverlap="1" wp14:anchorId="63F6AE72" wp14:editId="098F299A">
            <wp:simplePos x="0" y="0"/>
            <wp:positionH relativeFrom="column">
              <wp:posOffset>2571750</wp:posOffset>
            </wp:positionH>
            <wp:positionV relativeFrom="paragraph">
              <wp:posOffset>75565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1" name="Picture 11" descr="Household potted pla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Household potted pla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874" w:rsidRPr="00146874" w:rsidRDefault="00146874" w:rsidP="009553C8">
      <w:pPr>
        <w:rPr>
          <w:rFonts w:ascii="Comic Sans MS" w:hAnsi="Comic Sans MS"/>
          <w:b/>
        </w:rPr>
      </w:pPr>
    </w:p>
    <w:p w:rsidR="00146874" w:rsidRPr="00146874" w:rsidRDefault="00146874" w:rsidP="009553C8">
      <w:pPr>
        <w:rPr>
          <w:rFonts w:ascii="Comic Sans MS" w:hAnsi="Comic Sans MS"/>
          <w:b/>
        </w:rPr>
      </w:pPr>
    </w:p>
    <w:p w:rsidR="003A2A15" w:rsidRPr="00202583" w:rsidRDefault="003A2A15" w:rsidP="003A2A15">
      <w:pPr>
        <w:ind w:left="1440"/>
        <w:rPr>
          <w:rFonts w:ascii="Comic Sans MS" w:hAnsi="Comic Sans MS"/>
        </w:rPr>
      </w:pPr>
    </w:p>
    <w:p w:rsidR="00845B84" w:rsidRPr="00202583" w:rsidRDefault="00845B84" w:rsidP="00EF0515">
      <w:pPr>
        <w:ind w:left="1080"/>
        <w:jc w:val="center"/>
        <w:rPr>
          <w:rFonts w:ascii="Comic Sans MS" w:hAnsi="Comic Sans MS"/>
        </w:rPr>
      </w:pPr>
    </w:p>
    <w:sectPr w:rsidR="00845B84" w:rsidRPr="00202583" w:rsidSect="00202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C6F"/>
    <w:multiLevelType w:val="hybridMultilevel"/>
    <w:tmpl w:val="B014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7132D"/>
    <w:multiLevelType w:val="hybridMultilevel"/>
    <w:tmpl w:val="B4385D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E85272"/>
    <w:multiLevelType w:val="hybridMultilevel"/>
    <w:tmpl w:val="52E0EC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347910"/>
    <w:multiLevelType w:val="hybridMultilevel"/>
    <w:tmpl w:val="C51E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F64CF"/>
    <w:multiLevelType w:val="hybridMultilevel"/>
    <w:tmpl w:val="6CB2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F7322"/>
    <w:multiLevelType w:val="hybridMultilevel"/>
    <w:tmpl w:val="855A40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7E0AF4"/>
    <w:multiLevelType w:val="hybridMultilevel"/>
    <w:tmpl w:val="D898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82BF1"/>
    <w:multiLevelType w:val="hybridMultilevel"/>
    <w:tmpl w:val="FFC4C4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554A1D"/>
    <w:multiLevelType w:val="hybridMultilevel"/>
    <w:tmpl w:val="939A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159AB"/>
    <w:multiLevelType w:val="hybridMultilevel"/>
    <w:tmpl w:val="BFAA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465E2"/>
    <w:multiLevelType w:val="hybridMultilevel"/>
    <w:tmpl w:val="725A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B7F65"/>
    <w:multiLevelType w:val="hybridMultilevel"/>
    <w:tmpl w:val="A0AA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C3F6C"/>
    <w:multiLevelType w:val="hybridMultilevel"/>
    <w:tmpl w:val="AA2039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ABB4D4C"/>
    <w:multiLevelType w:val="hybridMultilevel"/>
    <w:tmpl w:val="414C7C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CF7104F"/>
    <w:multiLevelType w:val="hybridMultilevel"/>
    <w:tmpl w:val="92D6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4106C"/>
    <w:multiLevelType w:val="hybridMultilevel"/>
    <w:tmpl w:val="4DF0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14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1D"/>
    <w:rsid w:val="00075A62"/>
    <w:rsid w:val="00096500"/>
    <w:rsid w:val="000D1A3D"/>
    <w:rsid w:val="00136586"/>
    <w:rsid w:val="00146874"/>
    <w:rsid w:val="001B19E6"/>
    <w:rsid w:val="001C494C"/>
    <w:rsid w:val="001D643C"/>
    <w:rsid w:val="001D7163"/>
    <w:rsid w:val="001E0B90"/>
    <w:rsid w:val="00202583"/>
    <w:rsid w:val="00256208"/>
    <w:rsid w:val="002B7080"/>
    <w:rsid w:val="00311750"/>
    <w:rsid w:val="00345B02"/>
    <w:rsid w:val="00381045"/>
    <w:rsid w:val="003A2A15"/>
    <w:rsid w:val="00420A3B"/>
    <w:rsid w:val="004829DD"/>
    <w:rsid w:val="004E3533"/>
    <w:rsid w:val="005F3C68"/>
    <w:rsid w:val="0063071F"/>
    <w:rsid w:val="0067781F"/>
    <w:rsid w:val="006D1BB9"/>
    <w:rsid w:val="00704BAC"/>
    <w:rsid w:val="00715E67"/>
    <w:rsid w:val="0073011D"/>
    <w:rsid w:val="007530E7"/>
    <w:rsid w:val="007758FA"/>
    <w:rsid w:val="007D4480"/>
    <w:rsid w:val="00803199"/>
    <w:rsid w:val="008273F7"/>
    <w:rsid w:val="00833DF8"/>
    <w:rsid w:val="0084534E"/>
    <w:rsid w:val="00845B84"/>
    <w:rsid w:val="0089387F"/>
    <w:rsid w:val="008F69E9"/>
    <w:rsid w:val="0094208E"/>
    <w:rsid w:val="009553C8"/>
    <w:rsid w:val="009E2C31"/>
    <w:rsid w:val="00A265A3"/>
    <w:rsid w:val="00C60600"/>
    <w:rsid w:val="00C86076"/>
    <w:rsid w:val="00CC518A"/>
    <w:rsid w:val="00D12E02"/>
    <w:rsid w:val="00D22B69"/>
    <w:rsid w:val="00D94471"/>
    <w:rsid w:val="00EB4741"/>
    <w:rsid w:val="00EC434A"/>
    <w:rsid w:val="00EF0515"/>
    <w:rsid w:val="00FB5784"/>
    <w:rsid w:val="00FB7D69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8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6208"/>
    <w:rPr>
      <w:color w:val="0000FF"/>
      <w:u w:val="single"/>
    </w:rPr>
  </w:style>
  <w:style w:type="table" w:styleId="TableGrid">
    <w:name w:val="Table Grid"/>
    <w:basedOn w:val="TableNormal"/>
    <w:uiPriority w:val="59"/>
    <w:rsid w:val="001D6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2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02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2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8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6208"/>
    <w:rPr>
      <w:color w:val="0000FF"/>
      <w:u w:val="single"/>
    </w:rPr>
  </w:style>
  <w:style w:type="table" w:styleId="TableGrid">
    <w:name w:val="Table Grid"/>
    <w:basedOn w:val="TableNormal"/>
    <w:uiPriority w:val="59"/>
    <w:rsid w:val="001D6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2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02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2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22CE-358E-476A-B1E3-7FD8F6BC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2 Syllabus</vt:lpstr>
    </vt:vector>
  </TitlesOfParts>
  <Company>CPS</Company>
  <LinksUpToDate>false</LinksUpToDate>
  <CharactersWithSpaces>2489</CharactersWithSpaces>
  <SharedDoc>false</SharedDoc>
  <HLinks>
    <vt:vector size="6" baseType="variant"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mailto:rtinsley@columbia.k12.mo.us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2 Syllabus</dc:title>
  <dc:creator>Columbia Public Schools</dc:creator>
  <cp:lastModifiedBy>Columbia Public Schools</cp:lastModifiedBy>
  <cp:revision>2</cp:revision>
  <cp:lastPrinted>2011-02-08T15:38:00Z</cp:lastPrinted>
  <dcterms:created xsi:type="dcterms:W3CDTF">2013-12-17T18:00:00Z</dcterms:created>
  <dcterms:modified xsi:type="dcterms:W3CDTF">2013-12-17T18:00:00Z</dcterms:modified>
</cp:coreProperties>
</file>